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C" w:rsidRDefault="00D76F8C" w:rsidP="00D76F8C">
      <w:pPr>
        <w:widowControl w:val="0"/>
        <w:autoSpaceDE w:val="0"/>
        <w:rPr>
          <w:rFonts w:eastAsia="SimSun"/>
          <w:snapToGrid w:val="0"/>
        </w:rPr>
      </w:pPr>
      <w:bookmarkStart w:id="0" w:name="_GoBack"/>
      <w:bookmarkEnd w:id="0"/>
    </w:p>
    <w:p w:rsidR="00A67177" w:rsidRDefault="00A67177" w:rsidP="00A67177">
      <w:pPr>
        <w:tabs>
          <w:tab w:val="left" w:pos="709"/>
        </w:tabs>
        <w:jc w:val="center"/>
        <w:rPr>
          <w:rFonts w:eastAsia="SimSun"/>
          <w:snapToGrid w:val="0"/>
        </w:rPr>
      </w:pPr>
    </w:p>
    <w:p w:rsidR="00A67177" w:rsidRDefault="00A67177" w:rsidP="00A67177">
      <w:pPr>
        <w:tabs>
          <w:tab w:val="left" w:pos="709"/>
        </w:tabs>
        <w:jc w:val="center"/>
        <w:rPr>
          <w:rFonts w:eastAsia="SimSun"/>
          <w:snapToGrid w:val="0"/>
        </w:rPr>
      </w:pPr>
    </w:p>
    <w:p w:rsidR="00A67177" w:rsidRDefault="00A67177" w:rsidP="00A67177">
      <w:pPr>
        <w:tabs>
          <w:tab w:val="left" w:pos="709"/>
        </w:tabs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РОССИЙСКАЯ ФЕДЕРАЦИЯ                             РОССИЯ ФЕДЕРАЦИЯЗЫ</w:t>
      </w:r>
    </w:p>
    <w:p w:rsidR="00A67177" w:rsidRDefault="00A67177" w:rsidP="00A6717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РЕСПУБЛИКА ХАКАСИЯ                                 ХАКАС РЕСПУБЛИКАЗЫ</w:t>
      </w:r>
    </w:p>
    <w:p w:rsidR="00A67177" w:rsidRDefault="00A67177" w:rsidP="00A6717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АСКИЗСКИЙ РАЙОН                                           АСХЫС АЙМАА</w:t>
      </w:r>
    </w:p>
    <w:p w:rsidR="00A67177" w:rsidRDefault="00A67177" w:rsidP="00A67177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АДМИНИСТРАЦИЯ                                           УС ЧУЛ  ААЛ ЧОБ</w:t>
      </w:r>
      <w:r>
        <w:rPr>
          <w:b/>
          <w:sz w:val="26"/>
          <w:szCs w:val="22"/>
          <w:lang w:val="en-US"/>
        </w:rPr>
        <w:t>I</w:t>
      </w:r>
      <w:r>
        <w:rPr>
          <w:b/>
          <w:sz w:val="26"/>
          <w:szCs w:val="22"/>
        </w:rPr>
        <w:t>НI</w:t>
      </w:r>
    </w:p>
    <w:p w:rsidR="00A67177" w:rsidRDefault="00A67177" w:rsidP="00A67177">
      <w:pPr>
        <w:tabs>
          <w:tab w:val="center" w:pos="4677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УСТЬ-ЧУЛЬСКОГО  СЕЛЬСОВЕТА</w:t>
      </w:r>
      <w:r>
        <w:rPr>
          <w:b/>
          <w:sz w:val="26"/>
          <w:szCs w:val="22"/>
        </w:rPr>
        <w:tab/>
        <w:t xml:space="preserve">                              УСТАГ-ПАСТАА</w:t>
      </w:r>
    </w:p>
    <w:p w:rsidR="00A67177" w:rsidRDefault="00A67177" w:rsidP="00A67177">
      <w:pPr>
        <w:jc w:val="both"/>
        <w:rPr>
          <w:b/>
          <w:sz w:val="26"/>
          <w:szCs w:val="26"/>
        </w:rPr>
      </w:pPr>
    </w:p>
    <w:p w:rsidR="00A67177" w:rsidRDefault="00A67177" w:rsidP="00A67177">
      <w:pPr>
        <w:jc w:val="both"/>
        <w:rPr>
          <w:b/>
          <w:sz w:val="26"/>
          <w:szCs w:val="30"/>
        </w:rPr>
      </w:pPr>
      <w:r>
        <w:rPr>
          <w:b/>
          <w:sz w:val="26"/>
          <w:szCs w:val="26"/>
        </w:rPr>
        <w:t xml:space="preserve">                                                       ПОСТАНОВЛЕНИЕ</w:t>
      </w:r>
    </w:p>
    <w:p w:rsidR="00A67177" w:rsidRDefault="00A67177" w:rsidP="00A67177">
      <w:pPr>
        <w:jc w:val="both"/>
        <w:rPr>
          <w:b/>
          <w:sz w:val="26"/>
          <w:szCs w:val="26"/>
        </w:rPr>
      </w:pPr>
    </w:p>
    <w:p w:rsidR="00A67177" w:rsidRDefault="00A67177" w:rsidP="00A67177">
      <w:pPr>
        <w:jc w:val="both"/>
        <w:rPr>
          <w:sz w:val="26"/>
        </w:rPr>
      </w:pPr>
      <w:r>
        <w:rPr>
          <w:sz w:val="26"/>
        </w:rPr>
        <w:t xml:space="preserve">от  </w:t>
      </w:r>
      <w:r w:rsidR="001A33B6">
        <w:rPr>
          <w:sz w:val="26"/>
        </w:rPr>
        <w:t>10</w:t>
      </w:r>
      <w:r>
        <w:rPr>
          <w:sz w:val="26"/>
        </w:rPr>
        <w:t>.04.2019г.                                    с. Усть-Чуль                                               № 42-п</w:t>
      </w:r>
    </w:p>
    <w:p w:rsidR="00A67177" w:rsidRDefault="00A67177" w:rsidP="00A67177">
      <w:pPr>
        <w:jc w:val="both"/>
        <w:rPr>
          <w:b/>
          <w:sz w:val="26"/>
        </w:rPr>
      </w:pPr>
    </w:p>
    <w:p w:rsidR="00A67177" w:rsidRDefault="00A67177" w:rsidP="00A67177">
      <w:pPr>
        <w:jc w:val="center"/>
        <w:rPr>
          <w:b/>
          <w:sz w:val="26"/>
        </w:rPr>
      </w:pPr>
      <w:r>
        <w:rPr>
          <w:b/>
          <w:sz w:val="26"/>
        </w:rPr>
        <w:t>Об утверждении должностн</w:t>
      </w:r>
      <w:r w:rsidR="0048224C">
        <w:rPr>
          <w:b/>
          <w:sz w:val="26"/>
        </w:rPr>
        <w:t>ых</w:t>
      </w:r>
      <w:r>
        <w:rPr>
          <w:b/>
          <w:sz w:val="26"/>
        </w:rPr>
        <w:t xml:space="preserve"> инструкци</w:t>
      </w:r>
      <w:r w:rsidR="0048224C">
        <w:rPr>
          <w:b/>
          <w:sz w:val="26"/>
        </w:rPr>
        <w:t>й</w:t>
      </w:r>
      <w:r>
        <w:rPr>
          <w:b/>
          <w:sz w:val="26"/>
        </w:rPr>
        <w:t xml:space="preserve"> </w:t>
      </w:r>
      <w:r w:rsidR="0048224C">
        <w:rPr>
          <w:b/>
          <w:sz w:val="26"/>
        </w:rPr>
        <w:t>электрика, истопника, уборщика, рабочего сторожа</w:t>
      </w:r>
      <w:r>
        <w:rPr>
          <w:b/>
          <w:sz w:val="26"/>
        </w:rPr>
        <w:t xml:space="preserve">  Администрации Усть-Чульского сельсовета Аскизского района Республики Хакасия</w:t>
      </w:r>
    </w:p>
    <w:p w:rsidR="00A67177" w:rsidRDefault="00A67177" w:rsidP="00A67177">
      <w:pPr>
        <w:jc w:val="both"/>
        <w:rPr>
          <w:b/>
          <w:sz w:val="26"/>
        </w:rPr>
      </w:pPr>
    </w:p>
    <w:p w:rsidR="00A67177" w:rsidRPr="00A67177" w:rsidRDefault="00A67177" w:rsidP="00A67177">
      <w:pPr>
        <w:shd w:val="clear" w:color="auto" w:fill="FFFFFF"/>
        <w:spacing w:before="100" w:beforeAutospacing="1" w:after="100" w:afterAutospacing="1"/>
        <w:jc w:val="both"/>
        <w:rPr>
          <w:b/>
          <w:color w:val="052635"/>
          <w:sz w:val="26"/>
          <w:szCs w:val="17"/>
        </w:rPr>
      </w:pPr>
      <w:r>
        <w:rPr>
          <w:color w:val="052635"/>
          <w:sz w:val="26"/>
          <w:szCs w:val="17"/>
        </w:rPr>
        <w:t xml:space="preserve">      В соответствии с </w:t>
      </w:r>
      <w:r>
        <w:rPr>
          <w:sz w:val="26"/>
          <w:szCs w:val="17"/>
        </w:rPr>
        <w:t>Федеральным законом от 06.10.2003 № 131 -ФЗ «Об общих принципах организации местного самоуправления в Российской Федерации,</w:t>
      </w:r>
      <w:r>
        <w:rPr>
          <w:color w:val="052635"/>
          <w:sz w:val="26"/>
          <w:szCs w:val="17"/>
        </w:rPr>
        <w:t> </w:t>
      </w:r>
      <w:r w:rsidR="00667F2D">
        <w:rPr>
          <w:color w:val="052635"/>
          <w:sz w:val="26"/>
          <w:szCs w:val="17"/>
        </w:rPr>
        <w:t>Трудового кодекса Российской Федерации, Правилами  внутреннего трудового распорядка Администрации Усть-Чульского сельсовета, утвержденной постановлением  Администрации Усть-Чульского сельсовета от 21.09.2015г. № 150-п,</w:t>
      </w:r>
      <w:r>
        <w:rPr>
          <w:color w:val="052635"/>
          <w:sz w:val="26"/>
          <w:szCs w:val="17"/>
        </w:rPr>
        <w:t xml:space="preserve"> руководствуясь ст.ст. 33, 38 Устава муниципального  образования Усть-Чульский сельсовет 06.01.2006 г. № 9 ( с последующими изменениями), Администрация Усть-Чульского сельсовета </w:t>
      </w:r>
      <w:r w:rsidRPr="00A67177">
        <w:rPr>
          <w:b/>
          <w:color w:val="052635"/>
          <w:sz w:val="26"/>
          <w:szCs w:val="17"/>
        </w:rPr>
        <w:t>постановляет:</w:t>
      </w:r>
    </w:p>
    <w:p w:rsidR="00667F2D" w:rsidRDefault="00A67177" w:rsidP="00933AFF">
      <w:pPr>
        <w:jc w:val="both"/>
        <w:rPr>
          <w:sz w:val="26"/>
          <w:szCs w:val="20"/>
        </w:rPr>
      </w:pPr>
      <w:r w:rsidRPr="00667F2D">
        <w:rPr>
          <w:color w:val="052635"/>
          <w:sz w:val="26"/>
          <w:szCs w:val="17"/>
        </w:rPr>
        <w:t>1.Утвердить</w:t>
      </w:r>
      <w:r w:rsidR="00667F2D" w:rsidRPr="00667F2D">
        <w:rPr>
          <w:b/>
          <w:sz w:val="26"/>
          <w:szCs w:val="20"/>
        </w:rPr>
        <w:t xml:space="preserve"> д</w:t>
      </w:r>
      <w:r w:rsidR="00667F2D" w:rsidRPr="00667F2D">
        <w:rPr>
          <w:sz w:val="26"/>
          <w:szCs w:val="20"/>
        </w:rPr>
        <w:t>олжностн</w:t>
      </w:r>
      <w:r w:rsidR="0048224C">
        <w:rPr>
          <w:sz w:val="26"/>
          <w:szCs w:val="20"/>
        </w:rPr>
        <w:t>ые</w:t>
      </w:r>
      <w:r w:rsidR="00667F2D" w:rsidRPr="00667F2D">
        <w:rPr>
          <w:sz w:val="26"/>
          <w:szCs w:val="20"/>
        </w:rPr>
        <w:t xml:space="preserve"> инструкци</w:t>
      </w:r>
      <w:r w:rsidR="0048224C">
        <w:rPr>
          <w:sz w:val="26"/>
          <w:szCs w:val="20"/>
        </w:rPr>
        <w:t>и</w:t>
      </w:r>
      <w:r w:rsidR="00667F2D" w:rsidRPr="00667F2D">
        <w:rPr>
          <w:sz w:val="26"/>
          <w:szCs w:val="20"/>
        </w:rPr>
        <w:t xml:space="preserve"> </w:t>
      </w:r>
      <w:r w:rsidR="0048224C">
        <w:rPr>
          <w:sz w:val="26"/>
          <w:szCs w:val="20"/>
        </w:rPr>
        <w:t>электрика, истопника, уборщика, рабочего-сторожа</w:t>
      </w:r>
      <w:r w:rsidR="00667F2D">
        <w:rPr>
          <w:sz w:val="26"/>
          <w:szCs w:val="20"/>
        </w:rPr>
        <w:t xml:space="preserve"> </w:t>
      </w:r>
      <w:r w:rsidR="00667F2D" w:rsidRPr="00667F2D">
        <w:rPr>
          <w:sz w:val="26"/>
          <w:szCs w:val="28"/>
        </w:rPr>
        <w:t>Администрации Усть-Чульского сельсовета Аскизского района Республики Хакасия</w:t>
      </w:r>
      <w:r w:rsidR="00667F2D">
        <w:rPr>
          <w:sz w:val="26"/>
          <w:szCs w:val="28"/>
        </w:rPr>
        <w:t xml:space="preserve"> ( Приложение).</w:t>
      </w:r>
    </w:p>
    <w:p w:rsidR="00667F2D" w:rsidRDefault="00667F2D" w:rsidP="00933AFF">
      <w:pPr>
        <w:jc w:val="both"/>
        <w:rPr>
          <w:sz w:val="26"/>
          <w:szCs w:val="20"/>
        </w:rPr>
      </w:pPr>
    </w:p>
    <w:p w:rsidR="00A67177" w:rsidRPr="00933AFF" w:rsidRDefault="00933AFF" w:rsidP="00933AFF">
      <w:pPr>
        <w:jc w:val="both"/>
      </w:pPr>
      <w:r>
        <w:rPr>
          <w:color w:val="052635"/>
          <w:sz w:val="26"/>
          <w:szCs w:val="17"/>
        </w:rPr>
        <w:t>2</w:t>
      </w:r>
      <w:r w:rsidR="00A67177">
        <w:rPr>
          <w:color w:val="052635"/>
          <w:sz w:val="26"/>
          <w:szCs w:val="17"/>
        </w:rPr>
        <w:t>.</w:t>
      </w:r>
      <w:r>
        <w:rPr>
          <w:color w:val="052635"/>
          <w:sz w:val="26"/>
          <w:szCs w:val="17"/>
        </w:rPr>
        <w:t>Н</w:t>
      </w:r>
      <w:r w:rsidR="00A67177">
        <w:rPr>
          <w:color w:val="052635"/>
          <w:sz w:val="26"/>
          <w:szCs w:val="17"/>
        </w:rPr>
        <w:t>астоящее По</w:t>
      </w:r>
      <w:r>
        <w:rPr>
          <w:color w:val="052635"/>
          <w:sz w:val="26"/>
          <w:szCs w:val="17"/>
        </w:rPr>
        <w:t>становление</w:t>
      </w:r>
      <w:r w:rsidR="00A67177">
        <w:rPr>
          <w:color w:val="052635"/>
          <w:sz w:val="26"/>
          <w:szCs w:val="17"/>
        </w:rPr>
        <w:t xml:space="preserve"> </w:t>
      </w:r>
      <w:r>
        <w:rPr>
          <w:color w:val="052635"/>
          <w:sz w:val="26"/>
          <w:szCs w:val="17"/>
        </w:rPr>
        <w:t xml:space="preserve">разместить </w:t>
      </w:r>
      <w:r w:rsidR="00A67177">
        <w:rPr>
          <w:color w:val="052635"/>
          <w:sz w:val="26"/>
          <w:szCs w:val="17"/>
        </w:rPr>
        <w:t xml:space="preserve">на официальном сайте Администрации Усть-Чульского сельсовета Аскизского района Республики Хакасия </w:t>
      </w:r>
      <w:r w:rsidR="00A67177">
        <w:rPr>
          <w:b/>
          <w:lang w:val="en-US"/>
        </w:rPr>
        <w:t>http</w:t>
      </w:r>
      <w:r w:rsidR="00A67177">
        <w:rPr>
          <w:b/>
        </w:rPr>
        <w:t>//</w:t>
      </w:r>
      <w:r w:rsidR="00A67177">
        <w:rPr>
          <w:b/>
          <w:lang w:val="en-US"/>
        </w:rPr>
        <w:t>ust</w:t>
      </w:r>
      <w:r w:rsidR="00A67177">
        <w:rPr>
          <w:b/>
        </w:rPr>
        <w:t>-</w:t>
      </w:r>
      <w:r w:rsidR="00A67177">
        <w:rPr>
          <w:b/>
          <w:lang w:val="en-US"/>
        </w:rPr>
        <w:t>chul</w:t>
      </w:r>
      <w:r w:rsidR="00A67177">
        <w:rPr>
          <w:b/>
        </w:rPr>
        <w:t>.</w:t>
      </w:r>
      <w:r w:rsidR="00A67177">
        <w:rPr>
          <w:b/>
          <w:lang w:val="en-US"/>
        </w:rPr>
        <w:t>ru</w:t>
      </w:r>
      <w:r>
        <w:rPr>
          <w:b/>
        </w:rPr>
        <w:t>.</w:t>
      </w:r>
    </w:p>
    <w:p w:rsidR="00A67177" w:rsidRDefault="00A67177" w:rsidP="00933AFF">
      <w:pPr>
        <w:shd w:val="clear" w:color="auto" w:fill="FFFFFF"/>
        <w:spacing w:before="100" w:beforeAutospacing="1"/>
        <w:ind w:firstLine="709"/>
        <w:jc w:val="both"/>
        <w:rPr>
          <w:color w:val="052635"/>
          <w:sz w:val="26"/>
          <w:szCs w:val="17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color w:val="052635"/>
          <w:sz w:val="26"/>
          <w:szCs w:val="17"/>
        </w:rPr>
        <w:t xml:space="preserve"> .</w:t>
      </w:r>
    </w:p>
    <w:p w:rsidR="00A67177" w:rsidRDefault="0048224C" w:rsidP="00A67177">
      <w:pPr>
        <w:pStyle w:val="a3"/>
        <w:rPr>
          <w:sz w:val="26"/>
        </w:rPr>
      </w:pPr>
      <w:r>
        <w:rPr>
          <w:sz w:val="26"/>
        </w:rPr>
        <w:t>Г</w:t>
      </w:r>
      <w:r w:rsidR="00A67177">
        <w:rPr>
          <w:sz w:val="26"/>
        </w:rPr>
        <w:t>лав</w:t>
      </w:r>
      <w:r>
        <w:rPr>
          <w:sz w:val="26"/>
        </w:rPr>
        <w:t>а</w:t>
      </w:r>
      <w:r w:rsidR="00A67177">
        <w:rPr>
          <w:sz w:val="26"/>
        </w:rPr>
        <w:t xml:space="preserve"> Усть-Чульского сельсовета         </w:t>
      </w:r>
      <w:r w:rsidR="00933AFF">
        <w:rPr>
          <w:sz w:val="26"/>
        </w:rPr>
        <w:t xml:space="preserve">                                              </w:t>
      </w:r>
      <w:r>
        <w:rPr>
          <w:sz w:val="26"/>
        </w:rPr>
        <w:t>З.А.Ултургашева</w:t>
      </w:r>
      <w:r w:rsidR="00A67177">
        <w:rPr>
          <w:sz w:val="26"/>
        </w:rPr>
        <w:t xml:space="preserve">                         </w:t>
      </w:r>
      <w:r w:rsidR="00933AFF">
        <w:rPr>
          <w:sz w:val="26"/>
        </w:rPr>
        <w:t xml:space="preserve">                            </w:t>
      </w:r>
    </w:p>
    <w:p w:rsidR="00A67177" w:rsidRDefault="00A67177" w:rsidP="00A67177">
      <w:pPr>
        <w:pStyle w:val="a3"/>
        <w:rPr>
          <w:sz w:val="26"/>
        </w:rPr>
      </w:pPr>
      <w:r>
        <w:rPr>
          <w:sz w:val="26"/>
        </w:rPr>
        <w:t> </w:t>
      </w: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6C09C3" w:rsidRDefault="006C09C3" w:rsidP="00D76F8C">
      <w:pPr>
        <w:jc w:val="right"/>
      </w:pPr>
    </w:p>
    <w:p w:rsidR="00933AFF" w:rsidRDefault="00933AFF" w:rsidP="00D76F8C">
      <w:pPr>
        <w:jc w:val="right"/>
      </w:pPr>
    </w:p>
    <w:p w:rsidR="00D76F8C" w:rsidRPr="00CA5F24" w:rsidRDefault="00D76F8C" w:rsidP="00D76F8C">
      <w:pPr>
        <w:jc w:val="right"/>
      </w:pPr>
      <w:r>
        <w:t xml:space="preserve">Приложение 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  к постановлению </w:t>
      </w:r>
      <w:r w:rsidR="00102DC3">
        <w:t>Г</w:t>
      </w:r>
      <w:r w:rsidRPr="00CA5F24">
        <w:t>лавы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</w:t>
      </w:r>
      <w:r w:rsidR="00102DC3">
        <w:t>Усть-Чульского</w:t>
      </w:r>
      <w:r w:rsidRPr="00CA5F24">
        <w:t xml:space="preserve"> сельсо</w:t>
      </w:r>
      <w:r w:rsidR="00102DC3">
        <w:t>вета</w:t>
      </w:r>
      <w:r w:rsidRPr="00CA5F24">
        <w:t xml:space="preserve">                                              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 </w:t>
      </w:r>
      <w:r w:rsidR="00102DC3">
        <w:t>Аскизского района Республики Хакасия</w:t>
      </w:r>
      <w:r w:rsidRPr="00CA5F24">
        <w:t xml:space="preserve">                                                                           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  №</w:t>
      </w:r>
      <w:r w:rsidR="00933AFF">
        <w:t xml:space="preserve"> </w:t>
      </w:r>
      <w:r w:rsidR="0048224C">
        <w:t>51</w:t>
      </w:r>
      <w:r w:rsidR="00933AFF">
        <w:t>-п</w:t>
      </w:r>
      <w:r w:rsidRPr="00CA5F24">
        <w:t xml:space="preserve">    от</w:t>
      </w:r>
      <w:r w:rsidR="00933AFF">
        <w:t xml:space="preserve"> </w:t>
      </w:r>
      <w:r w:rsidR="0048224C">
        <w:t>3</w:t>
      </w:r>
      <w:r w:rsidR="00933AFF">
        <w:t>0.04.</w:t>
      </w:r>
      <w:r w:rsidRPr="00CA5F24">
        <w:t xml:space="preserve"> </w:t>
      </w:r>
      <w:r w:rsidR="00102DC3">
        <w:t xml:space="preserve"> </w:t>
      </w:r>
      <w:r w:rsidRPr="00CA5F24">
        <w:t>201</w:t>
      </w:r>
      <w:r w:rsidR="00102DC3">
        <w:t>9г.</w:t>
      </w:r>
    </w:p>
    <w:p w:rsidR="00D76F8C" w:rsidRDefault="00D76F8C" w:rsidP="00D76F8C">
      <w:pPr>
        <w:jc w:val="center"/>
        <w:rPr>
          <w:sz w:val="28"/>
          <w:szCs w:val="28"/>
        </w:rPr>
      </w:pPr>
    </w:p>
    <w:p w:rsidR="004F2B7F" w:rsidRDefault="004F2B7F" w:rsidP="004F2B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ДОЛЖНОСТНАЯ ИНСТРУКЦИЯ </w:t>
      </w:r>
      <w:r w:rsidR="00290BD0">
        <w:rPr>
          <w:b/>
          <w:bCs/>
          <w:sz w:val="27"/>
          <w:szCs w:val="27"/>
        </w:rPr>
        <w:t>ЭЛЕКТРИКА</w:t>
      </w:r>
    </w:p>
    <w:p w:rsidR="004F2B7F" w:rsidRDefault="004F2B7F" w:rsidP="004F2B7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1.1. Настоящая должностная инструкция определяет функциональные обязанности, права и ответственность электрика "</w:t>
      </w:r>
      <w:r>
        <w:rPr>
          <w:u w:val="single"/>
        </w:rPr>
        <w:t>Администрации Усть-Чульского сельсовета</w:t>
      </w:r>
      <w:r>
        <w:t>" (далее - "Администрация").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1.2. Электрик назначается на должность и освобождается от должности в установленном действующим трудовым законодательством порядке приказом главы Администрации.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1.3. Электрик подчиняется непосредственно главе Администрации, завхозу.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1.4. На должность электрика назначается лицо, имеющее начальное профессиональное образование.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1.5. Электрик должен знать: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технические характеристики и конструктивные особенности приборов и оборудования;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устройство и принцип действия приборов и оборудования;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правила и порядок испытания устройств и электротехнических измерений;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характерные виды повреждений и способы их устранения;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организацию и технологию производства электромонтажных работ;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основы электротехники, радиотехники, телемеханики;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передовой опыт по эксплуатации, ремонту и обслуживанию электроустройств и оборудования;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нормы расхода материалов, запасных частей и электроэнергии;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стандарты Организации и методологические инструкции по качеству в части, касающейся его деятельности;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правила и нормы охраны труда, техники безопасности и противопожарной защиты;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- правила внутреннего трудового распорядка, действующие в Организации.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 xml:space="preserve">1.6. В период временного отсутствия электрика его обязанности возлагаются на </w:t>
      </w:r>
      <w:r w:rsidR="00C014D6">
        <w:t>временно заменяющего</w:t>
      </w:r>
      <w:r>
        <w:t>.</w:t>
      </w:r>
    </w:p>
    <w:p w:rsidR="004F2B7F" w:rsidRDefault="004F2B7F" w:rsidP="004F2B7F">
      <w:pPr>
        <w:spacing w:after="240"/>
        <w:jc w:val="both"/>
      </w:pPr>
    </w:p>
    <w:p w:rsidR="004F2B7F" w:rsidRDefault="004F2B7F" w:rsidP="004F2B7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ФУНКЦИОНАЛЬНЫЕ ОБЯЗАННОСТИ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Электрик осуществляет следующие виды работ: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2.1. Обеспечивает поддержание исправного состояния, безаварийную и надежную работу обслуживаемых устройств и электрооборудования.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2.2. Проводит планово-предупредительный ремонт (ППР) электрической части оборудования согласно графику ППР.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2.3. Выявляет причины износа, принимает меры по их предупреждению и устранению.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2.5. Обеспечивает правильную эксплуатацию, своевременный качественный ремонт в соответствии с инструкциями по техническому обслуживанию.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2.6. Ликвидирует неисправности в работе устройств, их ремонт, монтаж и регулировку.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2.7. Участвует в разработке перспективных и текущих планов электрификации производства в целом и его структурных подразделений.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2.8. Соблюдает правила внутреннего распорядка  и режим работы.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2.9. Соблюдает правила охраны труда, техники безопасности и пожарной безопасности.</w:t>
      </w:r>
    </w:p>
    <w:p w:rsidR="004F2B7F" w:rsidRDefault="004F2B7F" w:rsidP="004F2B7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ПРАВА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Электрик имеет право: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3.1.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3.2. Получать служебную информацию, необходимую для выполнения своих обязанностей.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3.3. Требовать от администрации обеспечения правил охраны труда, техники безопасности и пожарной безопасности.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3.4. Требовать обеспечения спецодеждой в соответствии с действующими нормами.</w:t>
      </w:r>
    </w:p>
    <w:p w:rsidR="004F2B7F" w:rsidRDefault="004F2B7F" w:rsidP="004F2B7F">
      <w:pPr>
        <w:spacing w:after="240"/>
        <w:jc w:val="both"/>
      </w:pPr>
    </w:p>
    <w:p w:rsidR="004F2B7F" w:rsidRDefault="004F2B7F" w:rsidP="004F2B7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ОТВЕТСТВЕННОСТЬ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Электрик несет ответственность за: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4.1. Неправильную эксплуатацию оборудования в части электрической безопасности.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4.2. Несвоевременное и некачественное выполнение планово-предупредительного ремонта, за простой оборудования, произошедший по его вине.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4.3. Несоблюдение правил охраны труда, техники безопасности и пожарной безопасности.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4.4. Необеспечение выполнения своих функциональных обязанностей.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lastRenderedPageBreak/>
        <w:t>4.5. Недостоверную информацию о состоянии выполнения работы.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4.6. Невыполнение приказов, распоряжений и поручений  главы Администрации.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4.7. Необеспечение соблюдения трудовой дисциплины.</w:t>
      </w:r>
    </w:p>
    <w:p w:rsidR="004F2B7F" w:rsidRDefault="004F2B7F" w:rsidP="004F2B7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УСЛОВИЯ РАБОТЫ</w:t>
      </w:r>
    </w:p>
    <w:p w:rsidR="004F2B7F" w:rsidRDefault="004F2B7F" w:rsidP="004F2B7F">
      <w:pPr>
        <w:spacing w:before="100" w:beforeAutospacing="1" w:after="100" w:afterAutospacing="1"/>
        <w:jc w:val="both"/>
      </w:pPr>
      <w:r>
        <w:t>5.1. Режим работы электрика определяется в соответствии с правилами внутреннего трудового распорядка, установленными в Администрации.</w:t>
      </w:r>
    </w:p>
    <w:p w:rsidR="004F2B7F" w:rsidRDefault="004F2B7F" w:rsidP="004F2B7F">
      <w:pPr>
        <w:spacing w:after="240"/>
        <w:jc w:val="both"/>
      </w:pPr>
    </w:p>
    <w:p w:rsidR="004F2B7F" w:rsidRDefault="004F2B7F" w:rsidP="004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F2B7F" w:rsidRDefault="004F2B7F" w:rsidP="004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014D6" w:rsidRDefault="00C014D6" w:rsidP="00CA7857">
      <w:pPr>
        <w:jc w:val="both"/>
        <w:rPr>
          <w:b/>
        </w:rPr>
      </w:pPr>
    </w:p>
    <w:p w:rsidR="00CA7857" w:rsidRDefault="00CA7857" w:rsidP="00CA7857">
      <w:pPr>
        <w:jc w:val="both"/>
        <w:rPr>
          <w:b/>
        </w:rPr>
      </w:pPr>
      <w:r>
        <w:rPr>
          <w:b/>
        </w:rPr>
        <w:t>ДОЛЖНОСТНАЯ ИНСТРУКЦИЯ ИСТОПНИКА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  <w:rPr>
          <w:b/>
        </w:rPr>
      </w:pPr>
      <w:r>
        <w:rPr>
          <w:b/>
        </w:rPr>
        <w:t>1. Общие положения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</w:pPr>
      <w:r>
        <w:t>1. Настоящая должностная инструкция определяет функциональные обязанности, права и ответственности истопника.</w:t>
      </w:r>
    </w:p>
    <w:p w:rsidR="00CA7857" w:rsidRDefault="00CA7857" w:rsidP="00CA7857">
      <w:pPr>
        <w:jc w:val="both"/>
      </w:pPr>
      <w:r>
        <w:t>2. На должность истопника назначается лицо без предъявления требований к стажу работы и образованию, прошедшее инструктаж по правилам топки отопительных печей.</w:t>
      </w:r>
    </w:p>
    <w:p w:rsidR="00CA7857" w:rsidRDefault="00CA7857" w:rsidP="00CA7857">
      <w:pPr>
        <w:jc w:val="both"/>
      </w:pPr>
      <w:r>
        <w:t>3. Истопник должен знать правила топки отопительных печей твердым топливом; виды топлива и правила его сжигания; расположение дымоходов; способы шуровки и чистки топок; нормы расхода топлива; правила пользования огнетушителями и другим противопожарным инвентарем; правила составления заявок на топливо.</w:t>
      </w:r>
    </w:p>
    <w:p w:rsidR="00CA7857" w:rsidRDefault="00CA7857" w:rsidP="00CA7857">
      <w:pPr>
        <w:jc w:val="both"/>
      </w:pPr>
      <w:r>
        <w:t>4. Истопник назначается на должность и освобождается от должности приказом главы ( по представлению руководителя учреждения) в соответствии с действующим законодательством РФ.</w:t>
      </w:r>
    </w:p>
    <w:p w:rsidR="00CA7857" w:rsidRDefault="00CA7857" w:rsidP="00CA7857">
      <w:pPr>
        <w:jc w:val="both"/>
      </w:pPr>
      <w:r>
        <w:t>5. Истопник непосредственно подчиняется главе и руководителю учреждения.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  <w:rPr>
          <w:b/>
        </w:rPr>
      </w:pPr>
      <w:r>
        <w:rPr>
          <w:b/>
        </w:rPr>
        <w:t>2. Должностные обязанности</w:t>
      </w: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</w:pPr>
      <w:r>
        <w:t>Топка печей твердым топливом и обслуживание их в  служебных и других учреждениях. Загрузка, шуровка и мелкий ремонт топок. Наблюдение за исправным состоянием печей и дымоходов, очистка топок печей от золы и шлака. Удаление золы и шлака из помещения в отведенное место. Поддержание необходимой температуры в отапливаемых помещениях. Колка и пиление дров, дробление угля, подготовка и подноска топлива к печам. Ведение учета расхода топлива. Составление и подача заявок на топливо.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  <w:rPr>
          <w:b/>
        </w:rPr>
      </w:pPr>
      <w:r>
        <w:rPr>
          <w:b/>
        </w:rPr>
        <w:t>3. Права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</w:pPr>
      <w:r>
        <w:t>Истопник имеет право:</w:t>
      </w:r>
    </w:p>
    <w:p w:rsidR="00CA7857" w:rsidRDefault="00CA7857" w:rsidP="00CA7857">
      <w:pPr>
        <w:jc w:val="both"/>
      </w:pPr>
      <w:r>
        <w:t>1. вносить предложения руководству учреждения по вопросам организации и условий своей трудовой деятельности;</w:t>
      </w:r>
    </w:p>
    <w:p w:rsidR="00CA7857" w:rsidRDefault="00CA7857" w:rsidP="00CA7857">
      <w:pPr>
        <w:jc w:val="both"/>
      </w:pPr>
      <w:r>
        <w:t>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CA7857" w:rsidRDefault="00CA7857" w:rsidP="00CA7857">
      <w:pPr>
        <w:jc w:val="both"/>
      </w:pPr>
      <w:r>
        <w:t>3. проходить в установленном порядке аттестацию с правом получения соответствующего квалификационного разряда;</w:t>
      </w:r>
    </w:p>
    <w:p w:rsidR="00CA7857" w:rsidRDefault="00CA7857" w:rsidP="00CA7857">
      <w:pPr>
        <w:jc w:val="both"/>
      </w:pPr>
      <w:r>
        <w:t>4. повышать свою квалификацию.</w:t>
      </w:r>
    </w:p>
    <w:p w:rsidR="00CA7857" w:rsidRDefault="00CA7857" w:rsidP="00CA7857">
      <w:pPr>
        <w:jc w:val="both"/>
      </w:pPr>
      <w:r>
        <w:t>Истопник пользуется всеми трудовыми правами в соответствии с Трудовым кодексом РФ.</w:t>
      </w:r>
    </w:p>
    <w:p w:rsidR="00CA7857" w:rsidRDefault="00CA7857" w:rsidP="00CA7857">
      <w:pPr>
        <w:jc w:val="both"/>
      </w:pPr>
    </w:p>
    <w:p w:rsidR="00CA7857" w:rsidRDefault="00CA7857" w:rsidP="00CA7857">
      <w:pPr>
        <w:jc w:val="both"/>
        <w:rPr>
          <w:b/>
        </w:rPr>
      </w:pPr>
      <w:r>
        <w:rPr>
          <w:b/>
        </w:rPr>
        <w:t>4. Ответственность</w:t>
      </w:r>
    </w:p>
    <w:p w:rsidR="00CA7857" w:rsidRDefault="00CA7857" w:rsidP="00CA7857">
      <w:pPr>
        <w:jc w:val="both"/>
        <w:rPr>
          <w:b/>
        </w:rPr>
      </w:pPr>
    </w:p>
    <w:p w:rsidR="00CA7857" w:rsidRDefault="00CA7857" w:rsidP="00CA7857">
      <w:pPr>
        <w:jc w:val="both"/>
      </w:pPr>
      <w:r>
        <w:t>Истопник несет ответственность за:</w:t>
      </w:r>
    </w:p>
    <w:p w:rsidR="00CA7857" w:rsidRDefault="00CA7857" w:rsidP="00CA7857">
      <w:pPr>
        <w:jc w:val="both"/>
      </w:pPr>
      <w:r>
        <w:t>1. своевременное и качественное осуществление возложенных на него должностных обязанностей;</w:t>
      </w:r>
    </w:p>
    <w:p w:rsidR="00CA7857" w:rsidRDefault="00CA7857" w:rsidP="00CA7857">
      <w:pPr>
        <w:jc w:val="both"/>
      </w:pPr>
      <w:r>
        <w:t>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CA7857" w:rsidRDefault="00CA7857" w:rsidP="00CA7857">
      <w:pPr>
        <w:jc w:val="both"/>
      </w:pPr>
      <w:r>
        <w:t>3. соблюдение правил внутреннего распорядка, противопожарной безопасности и техники безопасности;</w:t>
      </w:r>
    </w:p>
    <w:p w:rsidR="00CA7857" w:rsidRDefault="00CA7857" w:rsidP="00CA7857">
      <w:pPr>
        <w:jc w:val="both"/>
      </w:pPr>
      <w:r>
        <w:t>4. ведение документации, предусмотренной действующими нормативно-правовыми актами;</w:t>
      </w:r>
    </w:p>
    <w:p w:rsidR="00CA7857" w:rsidRDefault="00CA7857" w:rsidP="00CA7857">
      <w:pPr>
        <w:jc w:val="both"/>
      </w:pPr>
      <w:r>
        <w:t>5.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CA7857" w:rsidRDefault="00CA7857" w:rsidP="00CA7857">
      <w:pPr>
        <w:jc w:val="both"/>
      </w:pPr>
      <w:r>
        <w:t>За нарушение трудовой дисциплины, законодательных и нормативно-правовых актов истопник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F528FD" w:rsidRDefault="00F528FD" w:rsidP="00F528FD">
      <w:pPr>
        <w:ind w:firstLine="698"/>
        <w:jc w:val="both"/>
        <w:rPr>
          <w:rStyle w:val="a5"/>
          <w:color w:val="000000" w:themeColor="text1"/>
        </w:rPr>
      </w:pPr>
    </w:p>
    <w:p w:rsidR="00F528FD" w:rsidRDefault="00F528FD" w:rsidP="00F528FD">
      <w:pPr>
        <w:ind w:firstLine="698"/>
        <w:jc w:val="both"/>
        <w:rPr>
          <w:rStyle w:val="a5"/>
          <w:color w:val="000000" w:themeColor="text1"/>
        </w:rPr>
      </w:pPr>
    </w:p>
    <w:p w:rsidR="00F528FD" w:rsidRDefault="00F528FD" w:rsidP="00F528FD">
      <w:pPr>
        <w:ind w:firstLine="698"/>
        <w:jc w:val="both"/>
        <w:rPr>
          <w:rStyle w:val="a5"/>
          <w:color w:val="000000" w:themeColor="text1"/>
        </w:rPr>
      </w:pPr>
    </w:p>
    <w:p w:rsidR="00F528FD" w:rsidRPr="00F528FD" w:rsidRDefault="00F528FD" w:rsidP="00F528FD">
      <w:pPr>
        <w:pStyle w:val="a4"/>
        <w:rPr>
          <w:b/>
          <w:i w:val="0"/>
          <w:color w:val="000000" w:themeColor="text1"/>
        </w:rPr>
      </w:pPr>
      <w:bookmarkStart w:id="1" w:name="sub_1227159680"/>
      <w:r w:rsidRPr="00F528FD">
        <w:rPr>
          <w:b/>
          <w:i w:val="0"/>
          <w:color w:val="000000" w:themeColor="text1"/>
        </w:rPr>
        <w:t>ДОЛЖНОСТНАЯ  ИНСТРУКЦИЯ УБОРЩИКА ПОМЕЩЕНИЙ</w:t>
      </w:r>
      <w:r>
        <w:rPr>
          <w:b/>
          <w:i w:val="0"/>
          <w:color w:val="000000" w:themeColor="text1"/>
        </w:rPr>
        <w:t xml:space="preserve"> </w:t>
      </w:r>
      <w:r w:rsidRPr="00F528FD">
        <w:rPr>
          <w:b/>
          <w:i w:val="0"/>
          <w:color w:val="000000" w:themeColor="text1"/>
        </w:rPr>
        <w:t>УЧРЕЖДЕНИЯ</w:t>
      </w:r>
    </w:p>
    <w:bookmarkEnd w:id="1"/>
    <w:p w:rsidR="00F528FD" w:rsidRPr="00F528FD" w:rsidRDefault="00F528FD" w:rsidP="00F528FD">
      <w:pPr>
        <w:pStyle w:val="a4"/>
        <w:rPr>
          <w:b/>
          <w:i w:val="0"/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>
        <w:rPr>
          <w:rStyle w:val="a6"/>
          <w:color w:val="000000" w:themeColor="text1"/>
        </w:rPr>
        <w:t>Трудового кодекса</w:t>
      </w:r>
      <w:r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pStyle w:val="1"/>
        <w:jc w:val="both"/>
        <w:rPr>
          <w:rFonts w:eastAsiaTheme="minorEastAsia"/>
          <w:color w:val="000000" w:themeColor="text1"/>
        </w:rPr>
      </w:pPr>
      <w:bookmarkStart w:id="2" w:name="sub_1"/>
      <w:r>
        <w:rPr>
          <w:rFonts w:eastAsiaTheme="minorEastAsia"/>
          <w:color w:val="000000" w:themeColor="text1"/>
        </w:rPr>
        <w:t>1. Общие положения</w:t>
      </w:r>
    </w:p>
    <w:bookmarkEnd w:id="2"/>
    <w:p w:rsidR="00F528FD" w:rsidRDefault="00F528FD" w:rsidP="00F528FD">
      <w:pPr>
        <w:jc w:val="both"/>
        <w:rPr>
          <w:rFonts w:eastAsiaTheme="minorEastAsia"/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1.1. Уборщик  помещений учреждения относится к категории рабочих.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1.2. Уборщик помещений учреждения назначается на должность и освобождается от неё приказом Главы по представлению руководителя учреждения  и подчиняется непосредственно руководителю учреждения.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1.3. Уборщик  помещений учреждения должен знать: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правила санитарии и гигиены по содержанию помещений;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устройство и назначение оборудования и приспособлений, применяемых в работе;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правила уборки;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концентрацию моющих и дезинфицирующих средств и правила безопасного пользования ими;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правила эксплуатации и хранения санитарно-технического оборудования и приспособлений;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- правила и нормы охраны труда и противопожарной защиты</w:t>
      </w:r>
      <w:r w:rsidR="003C77B9">
        <w:rPr>
          <w:color w:val="000000" w:themeColor="text1"/>
        </w:rPr>
        <w:t>.</w:t>
      </w:r>
    </w:p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pStyle w:val="1"/>
        <w:jc w:val="both"/>
        <w:rPr>
          <w:rFonts w:eastAsiaTheme="minorEastAsia"/>
          <w:color w:val="000000" w:themeColor="text1"/>
        </w:rPr>
      </w:pPr>
      <w:bookmarkStart w:id="3" w:name="sub_2"/>
      <w:r>
        <w:rPr>
          <w:rFonts w:eastAsiaTheme="minorEastAsia"/>
          <w:color w:val="000000" w:themeColor="text1"/>
        </w:rPr>
        <w:t>2. Должностные обязанности</w:t>
      </w:r>
    </w:p>
    <w:bookmarkEnd w:id="3"/>
    <w:p w:rsidR="00F528FD" w:rsidRDefault="00F528FD" w:rsidP="00F528FD">
      <w:pPr>
        <w:jc w:val="both"/>
        <w:rPr>
          <w:rFonts w:eastAsiaTheme="minorEastAsia"/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Уборщик  помещений учреждения: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2.1. Осуществляет уборку  помещений  учреждения, коридоров, лестниц, санузлов (если таковое имеется), общественных туалетов.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2.2. Удаляет пыль, подметает и моет вручную  полы, потолки, оконные рамы и стекла, дверные блоки, мебель 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2.3. Чистит и дезинфицирует   раковины, умывальники и другое санитарно-техническое оборудование.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2.4. Осуществляет очистку урн от бумаги и промывку их дезинфицирующими растворами.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2.5. Собирает мусор и относит его в установленное место.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2.6. Соблюдает правила санитарии и гигиены в убираемых помещениях.</w:t>
      </w:r>
    </w:p>
    <w:p w:rsidR="00F528FD" w:rsidRPr="003C77B9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2.7</w:t>
      </w:r>
      <w:r w:rsidRPr="003C77B9">
        <w:rPr>
          <w:color w:val="000000" w:themeColor="text1"/>
        </w:rPr>
        <w:t>.Исполняет разовые поручения руководителя.</w:t>
      </w:r>
    </w:p>
    <w:p w:rsidR="00F528FD" w:rsidRPr="003C77B9" w:rsidRDefault="00F528FD" w:rsidP="00F528FD">
      <w:pPr>
        <w:jc w:val="both"/>
        <w:rPr>
          <w:color w:val="000000" w:themeColor="text1"/>
        </w:rPr>
      </w:pPr>
      <w:r w:rsidRPr="003C77B9">
        <w:rPr>
          <w:color w:val="000000" w:themeColor="text1"/>
        </w:rPr>
        <w:t>2.8.Производит уборку прилегающей территории учреждения.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2.9.Не применяет при уборке легковоспламеняющиеся средства, не протирает влажной ветошью  электрические приборы</w:t>
      </w:r>
      <w:bookmarkStart w:id="4" w:name="sub_3"/>
      <w:r>
        <w:rPr>
          <w:color w:val="000000" w:themeColor="text1"/>
        </w:rPr>
        <w:t>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2.10.Ухаживает и поливает комнатные растения.</w:t>
      </w:r>
    </w:p>
    <w:p w:rsidR="00F528FD" w:rsidRDefault="00F528FD" w:rsidP="00F528FD">
      <w:pPr>
        <w:jc w:val="both"/>
        <w:rPr>
          <w:b/>
          <w:color w:val="000000" w:themeColor="text1"/>
        </w:rPr>
      </w:pPr>
    </w:p>
    <w:p w:rsidR="00F528FD" w:rsidRDefault="00F528FD" w:rsidP="00F528F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 Права.</w:t>
      </w:r>
    </w:p>
    <w:bookmarkEnd w:id="4"/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Уборщик  помещений учреждения имеет право: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3.1. Получать от работников учреждения информацию, необходимую для осуществления своей деятельности.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улучшения организации и качества своей работы.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3.3. Требовать от руководства учреждения оказания содействия в исполнении своих должностных обязанностей.</w:t>
      </w:r>
    </w:p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</w:p>
    <w:p w:rsidR="00F528FD" w:rsidRDefault="00F528FD" w:rsidP="00F528FD">
      <w:pPr>
        <w:pStyle w:val="1"/>
        <w:jc w:val="both"/>
        <w:rPr>
          <w:rFonts w:eastAsiaTheme="minorEastAsia"/>
          <w:color w:val="000000" w:themeColor="text1"/>
        </w:rPr>
      </w:pPr>
      <w:bookmarkStart w:id="5" w:name="sub_4"/>
      <w:r>
        <w:rPr>
          <w:rFonts w:eastAsiaTheme="minorEastAsia"/>
          <w:color w:val="000000" w:themeColor="text1"/>
        </w:rPr>
        <w:t>4. Ответственность</w:t>
      </w:r>
    </w:p>
    <w:bookmarkEnd w:id="5"/>
    <w:p w:rsidR="00F528FD" w:rsidRDefault="00F528FD" w:rsidP="00F528FD">
      <w:pPr>
        <w:jc w:val="both"/>
        <w:rPr>
          <w:rFonts w:eastAsiaTheme="minorEastAsia"/>
          <w:color w:val="000000" w:themeColor="text1"/>
        </w:rPr>
      </w:pP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Уборщик учреждения несет ответственность: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>
        <w:rPr>
          <w:rStyle w:val="a6"/>
          <w:color w:val="000000" w:themeColor="text1"/>
        </w:rPr>
        <w:t>трудовым законодательством</w:t>
      </w:r>
      <w:r>
        <w:rPr>
          <w:color w:val="000000" w:themeColor="text1"/>
        </w:rPr>
        <w:t xml:space="preserve"> Российской Федерации.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>
        <w:rPr>
          <w:rStyle w:val="a6"/>
          <w:color w:val="000000" w:themeColor="text1"/>
        </w:rPr>
        <w:t>административным</w:t>
      </w:r>
      <w:r>
        <w:rPr>
          <w:color w:val="000000" w:themeColor="text1"/>
        </w:rPr>
        <w:t xml:space="preserve">, </w:t>
      </w:r>
      <w:r>
        <w:rPr>
          <w:rStyle w:val="a6"/>
          <w:color w:val="000000" w:themeColor="text1"/>
        </w:rPr>
        <w:t>уголовным</w:t>
      </w:r>
      <w:r>
        <w:rPr>
          <w:color w:val="000000" w:themeColor="text1"/>
        </w:rPr>
        <w:t xml:space="preserve"> и </w:t>
      </w:r>
      <w:r>
        <w:rPr>
          <w:rStyle w:val="a6"/>
          <w:color w:val="000000" w:themeColor="text1"/>
        </w:rPr>
        <w:t>гражданским законодательством</w:t>
      </w:r>
      <w:r>
        <w:rPr>
          <w:color w:val="000000" w:themeColor="text1"/>
        </w:rPr>
        <w:t xml:space="preserve"> Российской Федерации.</w:t>
      </w:r>
    </w:p>
    <w:p w:rsidR="00F528FD" w:rsidRDefault="00F528FD" w:rsidP="00F528FD">
      <w:pPr>
        <w:jc w:val="both"/>
        <w:rPr>
          <w:color w:val="000000" w:themeColor="text1"/>
        </w:rPr>
      </w:pPr>
      <w:r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F528FD" w:rsidRDefault="00F528FD" w:rsidP="00F528FD">
      <w:pPr>
        <w:jc w:val="both"/>
        <w:rPr>
          <w:color w:val="000000" w:themeColor="text1"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  <w:rPr>
          <w:b/>
          <w:bCs/>
        </w:rPr>
      </w:pPr>
    </w:p>
    <w:p w:rsidR="00C014D6" w:rsidRDefault="00C014D6" w:rsidP="00C014D6">
      <w:pPr>
        <w:spacing w:before="100" w:beforeAutospacing="1" w:after="100" w:afterAutospacing="1"/>
        <w:jc w:val="center"/>
      </w:pPr>
      <w:r>
        <w:rPr>
          <w:b/>
          <w:bCs/>
        </w:rPr>
        <w:t>ДОЛЖНОСТНАЯ ИНСТРУКЦИЯ РАБОЧЕГО-СТОРОЖА</w:t>
      </w:r>
    </w:p>
    <w:p w:rsidR="00C014D6" w:rsidRDefault="00C014D6" w:rsidP="00C014D6">
      <w:pPr>
        <w:spacing w:before="100" w:beforeAutospacing="1" w:after="100" w:afterAutospacing="1"/>
        <w:jc w:val="center"/>
      </w:pPr>
      <w:r>
        <w:rPr>
          <w:b/>
          <w:bCs/>
        </w:rPr>
        <w:t>І. Общие положения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1.1. Данный документ регламентирует должностные функции рабочего-сторожа, его права, обязанности, условия труда, а также иные параметры, сопровождающие его деятельность.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1.2. Непосредственным руководителем рабочего-сторожа является руководитель  учреждения.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1.3. Прием на работу, а также увольнение рабочего-сторожа происходит в порядке, установленном внутренней нормативно-правовой документацией Администрации, строго после выпуска соответствующего представления со стороны руководителя учреждения.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1.4. На должность рабочего-сторожа может быть назначено лицо с дипломом о среднем полном образовании и со стажем работы не менее полугода.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1.5. Во время отсутствия рабочего-сторожа на рабочем месте его обязанности переходят лицу, назначенному специальным распоряжением (приказом) Администрации по представлению руководителя учреждения.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1.6. Рабочий-сторож обязан быть знаком с: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основами законодательства РФ в части трудового и гражданского права;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своими должностными обязанностями (см. данный документ);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распоряжениями, постановлениями и приказами руководства, касающимися как работы Администрации и учреждения в целом, так и его деятельности в частности;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Уставом учреждения, а также внутренними правилами Администрации, нормами по охране труда и безопасности, прочими нормативными актами .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порядком действий при возникновении сложных, нестандартных, опасных и форс-мажорных ситуаций;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порядком приема и передачи охраняемого объекта для выполнения своих рабочих задач и функций;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способами и методами охраны зданий и внутренних помещений, а также прилегающих внешних территорий,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способами и методами охраны имущества организации;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внутренним порядком устных и письменных коммуникаций с сотрудниками других подразделений, а также с руководством;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правилами по составлению отчетности по результатам своей работы;</w:t>
      </w:r>
    </w:p>
    <w:p w:rsidR="00C014D6" w:rsidRDefault="00C014D6" w:rsidP="00C014D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устройствами противопожарной защиты, охранной сигнализации, камерами видеонаблюдения.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rPr>
          <w:b/>
          <w:bCs/>
        </w:rPr>
        <w:t>ІІ. Должностные обязанности рабочего-сторожа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2.1. В обязанности рабочего-сторожа входит выполнение следующих задач: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охрана объекта, в том числе прием помещений Администрации( учреждения) под охрану и их сдача после окончания смены с внесением соответствующих записей в отчетную документацию;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проверка целостности пломб, печатей, замков, запоров и иных запирающих устройств совместно с руководителем  учреждения, завхозом Администрации;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внесение в журнал учета посетителей данных о вошедших и вышедших из охраняемых помещений людей (как сотрудников учреждения, так и иных лиц);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наблюдение и контроль за работой охранной и пожарной сигнализации, внутренними и наружными видеокамерами;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незамедлительное сообщение обо всех опасных, непредвиденных, нестандартных, форс-мажорных ситуациях непосредственному начальству, а также при возникновении пожара – в противопожарную службу, при обнаружении признаков краж и хищений – в полицию;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своевременное сообщение начальству обо всех обнаруженных неисправностях и поломках в работе систем обеспечения безопасности (видеокамерах, мониторах слежения, охранной и пожарной безопасности и т.д.);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поддержание чистоты и порядка в охраняемых помещениях: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регулярный обход (не менее одного раза каждые два часа) внутренних помещений охраняемого объекта и прилежащей внешней территории;</w:t>
      </w:r>
    </w:p>
    <w:p w:rsidR="00C014D6" w:rsidRDefault="00C014D6" w:rsidP="00C014D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строгое соблюдение положений, прописанных в данной должностной инструкции.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проводит текущие ремонтные работы разного профиля и сезонную подготовку обслуживаемых зданий, сооружений.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осуществляет косметический ремонт помещений здания и сооружений.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осуществляет текущий ремонт и техническое обслуживание систем отопления, водоснабжения, канализаций, водостоков, оборудования, механизмов и конструкций с выполнением слесарных работ, паяльных и станочных работ.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проверяет и устраняет неисправности сантехнического оборудования.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принимает от сотрудников  учреждения заявки на различного вида ремонт и выполняет их.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осуществляет систематический осмотр, проводит проверку и профилактический ремонт мебели, оборудования и другого имущества учреждения.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при необходимости заменяет стекла в окнах.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врезает, ремонтирует замки.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вносит предложения по улучшению и оздоровлению условий работы.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соблюдает технологию выполнения слесарных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проходить инструктаж по технике безопасности, пожарной безопасности, согласно графика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соблюдает трудовую дисциплину, этические нормы поведения в учреждении, общественных местах.</w:t>
      </w:r>
    </w:p>
    <w:p w:rsidR="00C014D6" w:rsidRDefault="00C014D6" w:rsidP="00C014D6">
      <w:pPr>
        <w:pStyle w:val="a7"/>
        <w:numPr>
          <w:ilvl w:val="0"/>
          <w:numId w:val="2"/>
        </w:numPr>
        <w:spacing w:beforeAutospacing="0" w:after="0" w:afterAutospacing="0"/>
        <w:jc w:val="both"/>
      </w:pPr>
      <w:r>
        <w:t>выполняет правила и нормы охраны труда, техники безопасности и противопожарной защиты, также санитарно-гигиенические требования.</w:t>
      </w:r>
    </w:p>
    <w:p w:rsidR="00C014D6" w:rsidRDefault="00C014D6" w:rsidP="00C014D6">
      <w:pPr>
        <w:pStyle w:val="a7"/>
        <w:spacing w:beforeAutospacing="0" w:after="0" w:afterAutospacing="0"/>
        <w:ind w:left="360"/>
        <w:jc w:val="both"/>
        <w:rPr>
          <w:b/>
          <w:bCs/>
        </w:rPr>
      </w:pPr>
      <w:r>
        <w:rPr>
          <w:b/>
          <w:bCs/>
        </w:rPr>
        <w:t>3. ПРАВА</w:t>
      </w:r>
    </w:p>
    <w:p w:rsidR="00C014D6" w:rsidRDefault="00C014D6" w:rsidP="00C014D6">
      <w:pPr>
        <w:pStyle w:val="a7"/>
        <w:spacing w:beforeAutospacing="0" w:after="0" w:afterAutospacing="0"/>
        <w:ind w:left="360"/>
        <w:jc w:val="both"/>
      </w:pPr>
      <w:r>
        <w:rPr>
          <w:b/>
          <w:bCs/>
        </w:rPr>
        <w:t>ІІІ. Права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3.1. Рабочий-сторож обладает следующими правами и полномочиями: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требовать предоставления нормальных условий труда, соответствующих действующему законодательству РФ;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вносить на рассмотрение руководства предложения по оптимизации работы учреждения;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информировать начальство обо всех выявленных нарушениях, как входящих в компетенцию –рабочего-сторожа, так и превосходящих ее, а также предлагать меры по их устранению;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>своевременно получать информацию обо всех приказах, распоряжениях, постановлениях, касающихся как его собственной работы, так и работы предприятия в целом;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общаться с представителями любых отделов организации для быстрого и грамотного решения рабочих вопросов и задач;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принимать самостоятельные решения в рамках своей компетенции, но не нарушающие права других сотрудников учреждения;</w:t>
      </w:r>
    </w:p>
    <w:p w:rsidR="00C014D6" w:rsidRDefault="00C014D6" w:rsidP="00C014D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отказаться от выполнения должностных обязанностей при возникновении угрозы жизни или здоровью.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rPr>
          <w:b/>
          <w:bCs/>
        </w:rPr>
        <w:t>ІV. Ответственность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Рабочий-сторож может понести дисциплинарное наказание в результате возникновения следующих ситуаций: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4.1. Ненадлежащее ведение отчетной документации, в том числе внесение недостоверных или заведомо ложных сведений 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4.2. Превышение должностных полномочий.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4.3. Разглашение конфиденциальной информации и коммерческой тайны учреждения;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4.4. Уклонение от выполнения своих должностных обязанностей или ненадлежащее их исполнение.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4.5. Грубое нарушение правил трудового распорядка, субординации, режима работы и отдыха, норм по обеспечению безопасности учреждения;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4.6. Пренебрежение к требованиям непосредственного начальства, а также несоблюдение приказов и распоряжений руководителя учреждения</w:t>
      </w:r>
    </w:p>
    <w:p w:rsidR="00C014D6" w:rsidRDefault="00C014D6" w:rsidP="00C014D6">
      <w:pPr>
        <w:spacing w:before="100" w:beforeAutospacing="1" w:after="100" w:afterAutospacing="1"/>
        <w:jc w:val="both"/>
      </w:pPr>
      <w:r>
        <w:t>4.7. Причинение в процессе осуществления профессиональной деятельности материального урона учреждению, а также ее сотрудникам и иным сторонним лицам.</w:t>
      </w:r>
    </w:p>
    <w:p w:rsidR="00D76F8C" w:rsidRPr="00CF53A3" w:rsidRDefault="00D76F8C" w:rsidP="00D76F8C">
      <w:pPr>
        <w:jc w:val="right"/>
        <w:rPr>
          <w:sz w:val="28"/>
          <w:szCs w:val="20"/>
        </w:rPr>
      </w:pPr>
    </w:p>
    <w:sectPr w:rsidR="00D76F8C" w:rsidRPr="00CF53A3" w:rsidSect="00D76F8C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A68"/>
    <w:multiLevelType w:val="multilevel"/>
    <w:tmpl w:val="722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85185"/>
    <w:multiLevelType w:val="multilevel"/>
    <w:tmpl w:val="CBD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B6989"/>
    <w:multiLevelType w:val="multilevel"/>
    <w:tmpl w:val="1B8A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993"/>
    <w:rsid w:val="0003671B"/>
    <w:rsid w:val="00102DC3"/>
    <w:rsid w:val="001A33B6"/>
    <w:rsid w:val="00290BD0"/>
    <w:rsid w:val="002935C5"/>
    <w:rsid w:val="003B7706"/>
    <w:rsid w:val="003C77B9"/>
    <w:rsid w:val="004010ED"/>
    <w:rsid w:val="004109F9"/>
    <w:rsid w:val="0048224C"/>
    <w:rsid w:val="004A6D26"/>
    <w:rsid w:val="004F2B7F"/>
    <w:rsid w:val="00504F0D"/>
    <w:rsid w:val="00574C11"/>
    <w:rsid w:val="005775DA"/>
    <w:rsid w:val="00656A9A"/>
    <w:rsid w:val="00667F2D"/>
    <w:rsid w:val="00685622"/>
    <w:rsid w:val="006C09C3"/>
    <w:rsid w:val="00736E8E"/>
    <w:rsid w:val="0077001F"/>
    <w:rsid w:val="00783588"/>
    <w:rsid w:val="007C3040"/>
    <w:rsid w:val="00820A0E"/>
    <w:rsid w:val="00885CFB"/>
    <w:rsid w:val="00907CBE"/>
    <w:rsid w:val="00933AFF"/>
    <w:rsid w:val="00A03E03"/>
    <w:rsid w:val="00A67177"/>
    <w:rsid w:val="00C014D6"/>
    <w:rsid w:val="00C76646"/>
    <w:rsid w:val="00CA7857"/>
    <w:rsid w:val="00D46C17"/>
    <w:rsid w:val="00D76F8C"/>
    <w:rsid w:val="00E06993"/>
    <w:rsid w:val="00E427E8"/>
    <w:rsid w:val="00F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28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F528F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</w:rPr>
  </w:style>
  <w:style w:type="character" w:customStyle="1" w:styleId="a5">
    <w:name w:val="Цветовое выделение"/>
    <w:uiPriority w:val="99"/>
    <w:rsid w:val="00F528F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528FD"/>
    <w:rPr>
      <w:color w:val="106BBE"/>
    </w:rPr>
  </w:style>
  <w:style w:type="paragraph" w:styleId="a7">
    <w:name w:val="Normal (Web)"/>
    <w:basedOn w:val="a"/>
    <w:uiPriority w:val="99"/>
    <w:semiHidden/>
    <w:unhideWhenUsed/>
    <w:rsid w:val="00C014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18</cp:revision>
  <dcterms:created xsi:type="dcterms:W3CDTF">2019-05-02T06:25:00Z</dcterms:created>
  <dcterms:modified xsi:type="dcterms:W3CDTF">2019-05-14T03:27:00Z</dcterms:modified>
</cp:coreProperties>
</file>